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-141.73228346456688" w:right="-749.527559055116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B- Scheda di autovalutazione</w:t>
      </w:r>
    </w:p>
    <w:p w:rsidR="00000000" w:rsidDel="00000000" w:rsidP="00000000" w:rsidRDefault="00000000" w:rsidRPr="00000000" w14:paraId="00000002">
      <w:pPr>
        <w:widowControl w:val="0"/>
        <w:spacing w:after="200" w:before="182" w:line="240" w:lineRule="auto"/>
        <w:ind w:left="-141.73228346456688" w:right="-749.527559055116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“PER IL VERSO GIUSTO - SECONDA ANNUALITA’”, finanziato nell’ambito Missione 4 – Istruzione e Ricerca – Componente 1 – Potenziamento dell’offerta dei servizi di istruzione: dagli asili nido alle Università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 Riduzione dei divari negli apprendimenti e contrasto alla dispersione scolastica (D.M. 19/2024)</w:t>
      </w:r>
    </w:p>
    <w:p w:rsidR="00000000" w:rsidDel="00000000" w:rsidP="00000000" w:rsidRDefault="00000000" w:rsidRPr="00000000" w14:paraId="00000003">
      <w:pPr>
        <w:widowControl w:val="0"/>
        <w:spacing w:after="200" w:before="159" w:line="240" w:lineRule="auto"/>
        <w:ind w:left="-141.73228346456688" w:right="-749.5275590551165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G14D21000850006</w:t>
      </w:r>
    </w:p>
    <w:p w:rsidR="00000000" w:rsidDel="00000000" w:rsidP="00000000" w:rsidRDefault="00000000" w:rsidRPr="00000000" w14:paraId="00000004">
      <w:pPr>
        <w:widowControl w:val="0"/>
        <w:spacing w:after="200" w:before="22" w:line="240" w:lineRule="auto"/>
        <w:ind w:left="-141.73228346456688" w:right="-749.5275590551165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Identificativo progetto: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M4C1I1.4-2024-1322-P-50385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00" w:before="22" w:line="240" w:lineRule="auto"/>
        <w:ind w:left="720" w:right="-291.2598425196836" w:hanging="36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TEAM DI PRESIDIO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896"/>
        </w:tabs>
        <w:spacing w:after="0" w:before="161" w:line="240" w:lineRule="auto"/>
        <w:ind w:left="-141.73228346456688" w:right="-749.527559055116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141.73228346456688" w:right="-749.527559055116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8">
      <w:pPr>
        <w:spacing w:after="0" w:line="240" w:lineRule="auto"/>
        <w:ind w:left="-141.73228346456688" w:right="-427.79527559055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interno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all’IS Francesco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Grandi di Sorrento,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spacing w:line="276" w:lineRule="auto"/>
        <w:ind w:left="-141.73228346456688" w:right="-749.527559055116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-1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0"/>
        <w:gridCol w:w="1890"/>
        <w:gridCol w:w="1845"/>
        <w:tblGridChange w:id="0">
          <w:tblGrid>
            <w:gridCol w:w="6000"/>
            <w:gridCol w:w="1890"/>
            <w:gridCol w:w="1845"/>
          </w:tblGrid>
        </w:tblGridChange>
      </w:tblGrid>
      <w:tr>
        <w:trPr>
          <w:cantSplit w:val="0"/>
          <w:trHeight w:val="48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0A">
            <w:pPr>
              <w:widowControl w:val="1"/>
              <w:spacing w:after="200" w:lineRule="auto"/>
              <w:ind w:left="-425.19685039370086" w:right="-749.527559055116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0B">
            <w:pPr>
              <w:widowControl w:val="1"/>
              <w:spacing w:after="200" w:lineRule="auto"/>
              <w:ind w:left="-141.73228346456688" w:right="-50.7874015748035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0C">
            <w:pPr>
              <w:widowControl w:val="1"/>
              <w:spacing w:after="200" w:lineRule="auto"/>
              <w:ind w:left="-141.73228346456688" w:right="-95.7874015748035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magistrale o equivalente con votazione 110 e lode – Punti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magistrale o equivalente con votazione compresa tra 105 e 110 – Punti 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200" w:lineRule="auto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200" w:lineRule="auto"/>
              <w:ind w:left="-141.73228346456688" w:right="-749.527559055116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magistrale o equivalente con votazione compresa tra 100 e 104 – Punti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200" w:lineRule="auto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200" w:lineRule="auto"/>
              <w:ind w:left="-141.73228346456688" w:right="-749.527559055116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magistrale o equivalente con votazione fino a 99 – Punti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200" w:lineRule="auto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200" w:lineRule="auto"/>
              <w:ind w:left="-141.73228346456688" w:right="-749.527559055116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ind w:left="141.73228346456688" w:right="90.7086614173235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 titolo accademico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di perfezionamento post-laurea di durata almeno annuale - Punti 02 (max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 cad</w:t>
            </w:r>
          </w:p>
          <w:p w:rsidR="00000000" w:rsidDel="00000000" w:rsidP="00000000" w:rsidRDefault="00000000" w:rsidRPr="00000000" w14:paraId="0000001E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(max 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Master universitario - Punti 02 cad (max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 cad</w:t>
            </w:r>
          </w:p>
          <w:p w:rsidR="00000000" w:rsidDel="00000000" w:rsidP="00000000" w:rsidRDefault="00000000" w:rsidRPr="00000000" w14:paraId="00000022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(max 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24">
            <w:pPr>
              <w:widowControl w:val="1"/>
              <w:ind w:left="141.73228346456688" w:right="90.7086614173235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25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26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896"/>
              </w:tabs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Coordinamento come componente Team di Presidio di progetti su fondi PNRR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nel coordinamento in attività di long life learning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nella progettazione e/o coordinamento di progetti afferibili ai fondi PON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nella progettazione e/o coordinamento di progetti nell’ambito di fondi afferibili ai progetti PTOF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1"/>
              <w:ind w:left="141.73228346456688" w:right="90.70866141732353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Servizio prestato nella classe di concorso di attuale appartenenza - Punti 03 per ogni anno (max 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1"/>
              <w:ind w:left="-141.73228346456688" w:right="-50.7874015748035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1"/>
              <w:ind w:left="-141.73228346456688" w:right="-749.527559055116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00" w:line="240" w:lineRule="auto"/>
        <w:ind w:left="-141.73228346456688" w:right="-749.527559055116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-141.73228346456688" w:right="-749.527559055116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-141.73228346456688" w:right="-749.5275590551165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283.46456692913387" w:left="1440" w:right="1257.4015748031502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-511011</wp:posOffset>
          </wp:positionH>
          <wp:positionV relativeFrom="paragraph">
            <wp:posOffset>0</wp:posOffset>
          </wp:positionV>
          <wp:extent cx="6756643" cy="26095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7334" r="7334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