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Avviso n.152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7797" w:firstLine="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Ai docenti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7797" w:firstLine="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Al Sito Web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Oggetto: Viaggi d’Istruzione – disponibilità come docente accompagnatore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480" w:lineRule="auto"/>
        <w:ind w:firstLine="426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Si comunica che i docenti interessati ad accompagnare gli studenti nei viaggi d’istruzione devono dare la propria disponibilità entro le ore 15:00 di martedì 26/04/2022, inviando il modulo allegato al presente avviso via mail all’indirizzo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u w:val="single"/>
            <w:rtl w:val="0"/>
          </w:rPr>
          <w:t xml:space="preserve">nais10300d@istruzione.it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after="160" w:line="480" w:lineRule="auto"/>
        <w:ind w:firstLine="42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seguito le mete ed i periodi:</w:t>
      </w:r>
    </w:p>
    <w:tbl>
      <w:tblPr>
        <w:tblStyle w:val="Table1"/>
        <w:tblW w:w="9735.0" w:type="dxa"/>
        <w:jc w:val="left"/>
        <w:tblInd w:w="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2550"/>
        <w:gridCol w:w="2445"/>
        <w:gridCol w:w="1200"/>
        <w:gridCol w:w="2490"/>
        <w:tblGridChange w:id="0">
          <w:tblGrid>
            <w:gridCol w:w="1050"/>
            <w:gridCol w:w="2550"/>
            <w:gridCol w:w="2445"/>
            <w:gridCol w:w="1200"/>
            <w:gridCol w:w="2490"/>
          </w:tblGrid>
        </w:tblGridChange>
      </w:tblGrid>
      <w:tr>
        <w:trPr>
          <w:cantSplit w:val="0"/>
          <w:trHeight w:val="493.5546874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Firenze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 ven 06/05 a lun 09/05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accompagnatori 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(di cui 1 di sostegno)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36 alunni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classi terze</w:t>
            </w:r>
          </w:p>
        </w:tc>
      </w:tr>
      <w:tr>
        <w:trPr>
          <w:cantSplit w:val="0"/>
          <w:trHeight w:val="493.5546874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Ravenna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 lun 09/05 a mer 11/05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accompagnatori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64 alunni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classi prime e seconde</w:t>
            </w:r>
          </w:p>
        </w:tc>
      </w:tr>
      <w:tr>
        <w:trPr>
          <w:cantSplit w:val="0"/>
          <w:trHeight w:val="493.5546874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Venezia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 mar 03/05 a dom 07/05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accompagnatori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(di cui 1 di sostegno)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45 alunni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classi quarte e quinte</w:t>
            </w:r>
          </w:p>
        </w:tc>
      </w:tr>
    </w:tbl>
    <w:p w:rsidR="00000000" w:rsidDel="00000000" w:rsidP="00000000" w:rsidRDefault="00000000" w:rsidRPr="00000000" w14:paraId="0000001E">
      <w:pPr>
        <w:spacing w:after="160" w:line="480" w:lineRule="auto"/>
        <w:ind w:firstLine="426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lineRule="auto"/>
        <w:ind w:firstLine="42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caso di un numero di disponibilità maggiori rispetto alle esigenze si seguiranno i seguenti criteri di priorità: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docenti a tempo indeterminato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docenti delle discipline collegate ai viaggi d’istruzione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docenti con un maggior numero di ore nelle classi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1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 l’accompagnamento degli alunni disabili, docenti in possesso di specializzazione polivalente.</w:t>
      </w:r>
    </w:p>
    <w:p w:rsidR="00000000" w:rsidDel="00000000" w:rsidP="00000000" w:rsidRDefault="00000000" w:rsidRPr="00000000" w14:paraId="00000024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Sorrento, 21/04/2022</w:t>
        <w:tab/>
        <w:tab/>
        <w:tab/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firstLine="5812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560" w:firstLine="5812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left="6372" w:firstLine="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  DANIELA DENARO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left="5664" w:firstLine="0"/>
        <w:jc w:val="center"/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     Firma autografa omessa ai sensi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left="5664" w:firstLine="0"/>
        <w:jc w:val="center"/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     dell’art. 3 del D. Lgs. n. 39/1993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right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righ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right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right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I.S. Francesco Grandi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right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Sorrento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Oggetto: Disponibilità come docente accompagnatore nei viaggi d’istruzione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Il/la sottoscritto/a __________________________________________________________ nato/a a _____________________________________ il _________________________ , in servizio c/o codesta Istituzione Scolastica in qualità di docente a tempo _______________________________ , titolare di insegnamento ______________________________</w:t>
      </w:r>
    </w:p>
    <w:p w:rsidR="00000000" w:rsidDel="00000000" w:rsidP="00000000" w:rsidRDefault="00000000" w:rsidRPr="00000000" w14:paraId="00000036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nella classe ______________ per ore n.  ______________</w:t>
      </w:r>
    </w:p>
    <w:p w:rsidR="00000000" w:rsidDel="00000000" w:rsidP="00000000" w:rsidRDefault="00000000" w:rsidRPr="00000000" w14:paraId="00000037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nella classe ______________ per ore n.  ______________</w:t>
      </w:r>
    </w:p>
    <w:p w:rsidR="00000000" w:rsidDel="00000000" w:rsidP="00000000" w:rsidRDefault="00000000" w:rsidRPr="00000000" w14:paraId="00000038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nella classe ______________ per ore n.  ______________</w:t>
      </w:r>
    </w:p>
    <w:p w:rsidR="00000000" w:rsidDel="00000000" w:rsidP="00000000" w:rsidRDefault="00000000" w:rsidRPr="00000000" w14:paraId="00000039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nella classe ______________ per ore n.  ______________</w:t>
      </w:r>
    </w:p>
    <w:p w:rsidR="00000000" w:rsidDel="00000000" w:rsidP="00000000" w:rsidRDefault="00000000" w:rsidRPr="00000000" w14:paraId="0000003A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DICHIARA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line="36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essere disponibile ad accompagnare gli alunni durante il Viaggio di istruzione a: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Venezia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(cinque giorni e quattro notti) per le classi del secondo biennio e quinto anno;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Firenze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(quattro giorni e tre notti) per le classi del terzo anno;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Ravenna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(tre giorni e due notti) per le classi del primo biennio;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line="276" w:lineRule="auto"/>
        <w:ind w:left="35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essere consapevole dell’obbligo di vigilanza attenta e assidua a tutela dell’incolumità degli alunni, con l’assunzione delle responsabilità; 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line="276" w:lineRule="auto"/>
        <w:ind w:left="35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essere consapevole dell’obbligo di vigilanza attenta e assidua al fine di evitare danni al patrimonio artistico oggetto della visita e/o viaggio di istruzione (Circolare Ministeriale n. 291 del 14/10/92). 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after="160" w:line="276" w:lineRule="auto"/>
        <w:ind w:left="35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assumersi l'obbligo della vigilanza in qualità di “docente accompagnatore” (in ragione di quanto contestualmente previsto dalla circolare ministeriale n. 291/92), di tutti gli alunni che parteciperanno alla visita guidata/viaggio di istruzione/uscita didattica con meta: 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Sorrento,</w:t>
        <w:tab/>
        <w:tab/>
        <w:tab/>
        <w:tab/>
        <w:tab/>
        <w:tab/>
        <w:tab/>
        <w:tab/>
        <w:t xml:space="preserve">Il Docente</w:t>
      </w:r>
    </w:p>
    <w:p w:rsidR="00000000" w:rsidDel="00000000" w:rsidP="00000000" w:rsidRDefault="00000000" w:rsidRPr="00000000" w14:paraId="00000043">
      <w:pPr>
        <w:spacing w:line="240" w:lineRule="auto"/>
        <w:ind w:left="2832" w:firstLine="708.000000000000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ind w:left="4956" w:firstLine="707.9999999999995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/>
    </w:lvl>
    <w:lvl w:ilvl="2">
      <w:start w:val="1"/>
      <w:numFmt w:val="bullet"/>
      <w:lvlText w:val="●"/>
      <w:lvlJc w:val="left"/>
      <w:pPr>
        <w:ind w:left="2160" w:hanging="180"/>
      </w:pPr>
      <w:rPr/>
    </w:lvl>
    <w:lvl w:ilvl="3">
      <w:start w:val="1"/>
      <w:numFmt w:val="bullet"/>
      <w:lvlText w:val="●"/>
      <w:lvlJc w:val="left"/>
      <w:pPr>
        <w:ind w:left="2880" w:hanging="360"/>
      </w:pPr>
      <w:rPr/>
    </w:lvl>
    <w:lvl w:ilvl="4">
      <w:start w:val="1"/>
      <w:numFmt w:val="bullet"/>
      <w:lvlText w:val="●"/>
      <w:lvlJc w:val="left"/>
      <w:pPr>
        <w:ind w:left="3600" w:hanging="360"/>
      </w:pPr>
      <w:rPr/>
    </w:lvl>
    <w:lvl w:ilvl="5">
      <w:start w:val="1"/>
      <w:numFmt w:val="bullet"/>
      <w:lvlText w:val="●"/>
      <w:lvlJc w:val="left"/>
      <w:pPr>
        <w:ind w:left="4320" w:hanging="180"/>
      </w:pPr>
      <w:rPr/>
    </w:lvl>
    <w:lvl w:ilvl="6">
      <w:start w:val="1"/>
      <w:numFmt w:val="bullet"/>
      <w:lvlText w:val="●"/>
      <w:lvlJc w:val="left"/>
      <w:pPr>
        <w:ind w:left="5040" w:hanging="360"/>
      </w:pPr>
      <w:rPr/>
    </w:lvl>
    <w:lvl w:ilvl="7">
      <w:start w:val="1"/>
      <w:numFmt w:val="bullet"/>
      <w:lvlText w:val="●"/>
      <w:lvlJc w:val="left"/>
      <w:pPr>
        <w:ind w:left="5760" w:hanging="360"/>
      </w:pPr>
      <w:rPr/>
    </w:lvl>
    <w:lvl w:ilvl="8">
      <w:start w:val="1"/>
      <w:numFmt w:val="bullet"/>
      <w:lvlText w:val="●"/>
      <w:lvlJc w:val="left"/>
      <w:pPr>
        <w:ind w:left="6480" w:hanging="180"/>
      </w:pPr>
      <w:rPr/>
    </w:lvl>
  </w:abstractNum>
  <w:abstractNum w:abstractNumId="3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/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/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nais10300d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